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63DC" w14:textId="2561CEDD" w:rsidR="00311D51" w:rsidRPr="00243529" w:rsidRDefault="009509ED">
      <w:pPr>
        <w:rPr>
          <w:rFonts w:ascii="Barlow" w:hAnsi="Barlow"/>
          <w:color w:val="FBBB29"/>
          <w:sz w:val="48"/>
          <w:szCs w:val="48"/>
        </w:rPr>
      </w:pPr>
      <w:r w:rsidRPr="009509ED">
        <w:rPr>
          <w:rFonts w:ascii="Barlow" w:hAnsi="Barlow"/>
          <w:color w:val="FBBB29"/>
          <w:sz w:val="48"/>
          <w:szCs w:val="48"/>
        </w:rPr>
        <w:t>INFORMAÇÃO DE TRÂNSITO</w:t>
      </w:r>
    </w:p>
    <w:p w14:paraId="1CD7E13A" w14:textId="77777777" w:rsidR="00243529" w:rsidRDefault="00243529" w:rsidP="00243529">
      <w:pPr>
        <w:pStyle w:val="Cabealh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330817" w14:textId="77777777" w:rsidR="000D6EEA" w:rsidRPr="004417BF" w:rsidRDefault="000D6EEA" w:rsidP="000D6EEA">
      <w:pPr>
        <w:pStyle w:val="Cabealho"/>
        <w:spacing w:before="12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4417BF">
        <w:rPr>
          <w:rFonts w:ascii="Arial" w:hAnsi="Arial" w:cs="Arial"/>
          <w:b/>
          <w:bCs/>
          <w:sz w:val="32"/>
          <w:szCs w:val="32"/>
        </w:rPr>
        <w:t>Rua 31 de Janeiro</w:t>
      </w:r>
    </w:p>
    <w:p w14:paraId="60CA2AAD" w14:textId="77777777" w:rsidR="000D6EEA" w:rsidRDefault="000D6EEA" w:rsidP="000D6EEA">
      <w:pPr>
        <w:pStyle w:val="Cabealho"/>
        <w:spacing w:before="120" w:line="360" w:lineRule="auto"/>
        <w:jc w:val="both"/>
        <w:rPr>
          <w:rFonts w:ascii="Arial" w:hAnsi="Arial" w:cs="Arial"/>
        </w:rPr>
      </w:pPr>
    </w:p>
    <w:p w14:paraId="46D42443" w14:textId="77777777" w:rsidR="000D6EEA" w:rsidRDefault="000D6EEA" w:rsidP="000D6EEA">
      <w:pPr>
        <w:pStyle w:val="Cabealho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Câmara Municipal de Évora procede </w:t>
      </w:r>
      <w:r w:rsidRPr="004417BF">
        <w:rPr>
          <w:rFonts w:ascii="Arial" w:hAnsi="Arial" w:cs="Arial"/>
          <w:b/>
          <w:bCs/>
        </w:rPr>
        <w:t>à interdição da circulação automóvel na Rua 31 de Janeiro, no dia 03 de outubro, entre as 09h00 e as 18h00</w:t>
      </w:r>
      <w:r>
        <w:rPr>
          <w:rFonts w:ascii="Arial" w:hAnsi="Arial" w:cs="Arial"/>
        </w:rPr>
        <w:t>.</w:t>
      </w:r>
    </w:p>
    <w:p w14:paraId="537FEA04" w14:textId="77777777" w:rsidR="000D6EEA" w:rsidRDefault="000D6EEA" w:rsidP="000D6EEA">
      <w:pPr>
        <w:pStyle w:val="Cabealho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ação acontece no âmbito dos trabalhos para obras de recuperação no prédio, n.º 4, da referida rua, nos termos da qual existem as seguintes alternativas do trânsito:</w:t>
      </w:r>
    </w:p>
    <w:p w14:paraId="6D4186D3" w14:textId="77777777" w:rsidR="000D6EEA" w:rsidRPr="00846574" w:rsidRDefault="000D6EEA" w:rsidP="000D6EEA">
      <w:pPr>
        <w:pStyle w:val="Cabealho"/>
        <w:spacing w:before="120" w:line="360" w:lineRule="auto"/>
        <w:jc w:val="both"/>
        <w:rPr>
          <w:rFonts w:ascii="Arial" w:hAnsi="Arial" w:cs="Arial"/>
          <w:b/>
          <w:bCs/>
        </w:rPr>
      </w:pPr>
      <w:r w:rsidRPr="00846574">
        <w:rPr>
          <w:rFonts w:ascii="Arial" w:hAnsi="Arial" w:cs="Arial"/>
          <w:b/>
          <w:bCs/>
        </w:rPr>
        <w:t>Travessa de Álvaro Pires | Largo de Santa Catarina | Rua Gabriel Vítor do Monte Pereira – saída.</w:t>
      </w:r>
    </w:p>
    <w:p w14:paraId="05DE31A9" w14:textId="77777777" w:rsidR="000D6EEA" w:rsidRDefault="000D6EEA" w:rsidP="000D6EEA">
      <w:pPr>
        <w:pStyle w:val="Cabealho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Câmara Municipal agradece a colaboração e compreensão de todos para os transtornos inerentes, bem como apela ao cumprimento da sinalização, permitindo que os trabalhos decorram em segurança.</w:t>
      </w:r>
    </w:p>
    <w:p w14:paraId="4C507AA4" w14:textId="3823CE2D" w:rsidR="00243529" w:rsidRDefault="000D6EEA" w:rsidP="000D6EEA">
      <w:r>
        <w:rPr>
          <w:rFonts w:ascii="Arial" w:hAnsi="Arial" w:cs="Arial"/>
        </w:rPr>
        <w:t>A PSP faz o controle da circulação automóvel.</w:t>
      </w:r>
    </w:p>
    <w:p w14:paraId="1FB9BC67" w14:textId="068BC78D" w:rsidR="00311D51" w:rsidRDefault="00311D51">
      <w:pPr>
        <w:rPr>
          <w:rFonts w:ascii="Arial" w:hAnsi="Arial" w:cs="Arial"/>
          <w:sz w:val="20"/>
          <w:szCs w:val="20"/>
        </w:rPr>
      </w:pPr>
    </w:p>
    <w:p w14:paraId="3B7310B7" w14:textId="77777777" w:rsidR="000D6EEA" w:rsidRDefault="000D6EEA">
      <w:pPr>
        <w:rPr>
          <w:rFonts w:ascii="Arial" w:hAnsi="Arial" w:cs="Arial"/>
          <w:sz w:val="20"/>
          <w:szCs w:val="20"/>
        </w:rPr>
      </w:pPr>
    </w:p>
    <w:p w14:paraId="337D7EDB" w14:textId="6099B51E" w:rsidR="009509ED" w:rsidRDefault="009509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Évora, </w:t>
      </w:r>
      <w:r w:rsidR="000D6EEA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de </w:t>
      </w:r>
      <w:r w:rsidR="000D6EEA">
        <w:rPr>
          <w:rFonts w:ascii="Arial" w:hAnsi="Arial" w:cs="Arial"/>
          <w:sz w:val="20"/>
          <w:szCs w:val="20"/>
        </w:rPr>
        <w:t>outu</w:t>
      </w:r>
      <w:r>
        <w:rPr>
          <w:rFonts w:ascii="Arial" w:hAnsi="Arial" w:cs="Arial"/>
          <w:sz w:val="20"/>
          <w:szCs w:val="20"/>
        </w:rPr>
        <w:t>bro de 2023</w:t>
      </w:r>
    </w:p>
    <w:p w14:paraId="70785D50" w14:textId="77777777" w:rsidR="00311D51" w:rsidRDefault="00E7443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C52EBFD" wp14:editId="443449DD">
            <wp:extent cx="1433871" cy="444500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621" cy="44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CA63" w14:textId="77777777" w:rsidR="009509ED" w:rsidRDefault="009509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E74430">
        <w:rPr>
          <w:rFonts w:ascii="Arial" w:hAnsi="Arial" w:cs="Arial"/>
          <w:sz w:val="20"/>
          <w:szCs w:val="20"/>
        </w:rPr>
        <w:t>Vice-</w:t>
      </w:r>
      <w:r>
        <w:rPr>
          <w:rFonts w:ascii="Arial" w:hAnsi="Arial" w:cs="Arial"/>
          <w:sz w:val="20"/>
          <w:szCs w:val="20"/>
        </w:rPr>
        <w:t>Presidente da Câmara Municipal de Évora</w:t>
      </w:r>
    </w:p>
    <w:p w14:paraId="3781096A" w14:textId="77777777" w:rsidR="009509ED" w:rsidRPr="009509ED" w:rsidRDefault="00E74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Alexandre Varela</w:t>
      </w:r>
    </w:p>
    <w:sectPr w:rsidR="009509ED" w:rsidRPr="009509ED" w:rsidSect="007F1ED4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647D" w14:textId="77777777" w:rsidR="00FF6D52" w:rsidRDefault="00FF6D52" w:rsidP="001102B1">
      <w:pPr>
        <w:spacing w:after="0" w:line="240" w:lineRule="auto"/>
      </w:pPr>
      <w:r>
        <w:separator/>
      </w:r>
    </w:p>
  </w:endnote>
  <w:endnote w:type="continuationSeparator" w:id="0">
    <w:p w14:paraId="6E880376" w14:textId="77777777" w:rsidR="00FF6D52" w:rsidRDefault="00FF6D52" w:rsidP="0011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0241" w14:textId="77777777" w:rsidR="009509ED" w:rsidRDefault="009509ED" w:rsidP="001102B1">
    <w:pPr>
      <w:pStyle w:val="Rodap"/>
      <w:tabs>
        <w:tab w:val="clear" w:pos="4252"/>
        <w:tab w:val="clear" w:pos="8504"/>
        <w:tab w:val="left" w:pos="2750"/>
      </w:tabs>
      <w:rPr>
        <w:noProof/>
      </w:rPr>
    </w:pPr>
  </w:p>
  <w:p w14:paraId="35D77F29" w14:textId="77777777" w:rsidR="001102B1" w:rsidRDefault="009509ED" w:rsidP="001102B1">
    <w:pPr>
      <w:pStyle w:val="Rodap"/>
      <w:tabs>
        <w:tab w:val="clear" w:pos="4252"/>
        <w:tab w:val="clear" w:pos="8504"/>
        <w:tab w:val="left" w:pos="27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DF871" wp14:editId="4DF0F9B1">
          <wp:simplePos x="0" y="0"/>
          <wp:positionH relativeFrom="margin">
            <wp:posOffset>118110</wp:posOffset>
          </wp:positionH>
          <wp:positionV relativeFrom="paragraph">
            <wp:posOffset>-459740</wp:posOffset>
          </wp:positionV>
          <wp:extent cx="1657350" cy="678815"/>
          <wp:effectExtent l="0" t="0" r="0" b="6985"/>
          <wp:wrapTight wrapText="bothSides">
            <wp:wrapPolygon edited="0">
              <wp:start x="1241" y="0"/>
              <wp:lineTo x="0" y="3031"/>
              <wp:lineTo x="0" y="15154"/>
              <wp:lineTo x="7945" y="19398"/>
              <wp:lineTo x="7945" y="21216"/>
              <wp:lineTo x="18869" y="21216"/>
              <wp:lineTo x="20110" y="21216"/>
              <wp:lineTo x="21352" y="21216"/>
              <wp:lineTo x="21352" y="3637"/>
              <wp:lineTo x="17876" y="1819"/>
              <wp:lineTo x="2731" y="0"/>
              <wp:lineTo x="1241" y="0"/>
            </wp:wrapPolygon>
          </wp:wrapTight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0A7D1D8" wp14:editId="312A1D71">
          <wp:simplePos x="0" y="0"/>
          <wp:positionH relativeFrom="page">
            <wp:align>right</wp:align>
          </wp:positionH>
          <wp:positionV relativeFrom="paragraph">
            <wp:posOffset>-2096770</wp:posOffset>
          </wp:positionV>
          <wp:extent cx="4025900" cy="2708910"/>
          <wp:effectExtent l="0" t="0" r="0" b="0"/>
          <wp:wrapTight wrapText="bothSides">
            <wp:wrapPolygon edited="0">
              <wp:start x="20339" y="0"/>
              <wp:lineTo x="18806" y="0"/>
              <wp:lineTo x="16967" y="1367"/>
              <wp:lineTo x="16762" y="3949"/>
              <wp:lineTo x="17273" y="4709"/>
              <wp:lineTo x="6337" y="6380"/>
              <wp:lineTo x="6337" y="7291"/>
              <wp:lineTo x="4702" y="9722"/>
              <wp:lineTo x="3577" y="10633"/>
              <wp:lineTo x="2657" y="11696"/>
              <wp:lineTo x="1329" y="13519"/>
              <wp:lineTo x="1431" y="14278"/>
              <wp:lineTo x="0" y="15190"/>
              <wp:lineTo x="0" y="19747"/>
              <wp:lineTo x="204" y="21418"/>
              <wp:lineTo x="20544" y="21418"/>
              <wp:lineTo x="20850" y="12152"/>
              <wp:lineTo x="21362" y="10633"/>
              <wp:lineTo x="21464" y="2886"/>
              <wp:lineTo x="20953" y="2582"/>
              <wp:lineTo x="17580" y="2430"/>
              <wp:lineTo x="21464" y="456"/>
              <wp:lineTo x="21464" y="0"/>
              <wp:lineTo x="20339" y="0"/>
            </wp:wrapPolygon>
          </wp:wrapTight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0" cy="270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2B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19DA" w14:textId="77777777" w:rsidR="00FF6D52" w:rsidRDefault="00FF6D52" w:rsidP="001102B1">
      <w:pPr>
        <w:spacing w:after="0" w:line="240" w:lineRule="auto"/>
      </w:pPr>
      <w:r>
        <w:separator/>
      </w:r>
    </w:p>
  </w:footnote>
  <w:footnote w:type="continuationSeparator" w:id="0">
    <w:p w14:paraId="24B58696" w14:textId="77777777" w:rsidR="00FF6D52" w:rsidRDefault="00FF6D52" w:rsidP="0011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20ED3"/>
    <w:multiLevelType w:val="hybridMultilevel"/>
    <w:tmpl w:val="C3D8F0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B1"/>
    <w:rsid w:val="000D6EEA"/>
    <w:rsid w:val="001102B1"/>
    <w:rsid w:val="001658F3"/>
    <w:rsid w:val="00243529"/>
    <w:rsid w:val="00311D51"/>
    <w:rsid w:val="00364358"/>
    <w:rsid w:val="007F1ED4"/>
    <w:rsid w:val="009509ED"/>
    <w:rsid w:val="00B1383E"/>
    <w:rsid w:val="00C11AF0"/>
    <w:rsid w:val="00C3511C"/>
    <w:rsid w:val="00E74430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6BC62"/>
  <w15:chartTrackingRefBased/>
  <w15:docId w15:val="{0FB600C4-797C-4F4E-BB44-78F65761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1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1102B1"/>
  </w:style>
  <w:style w:type="paragraph" w:styleId="Rodap">
    <w:name w:val="footer"/>
    <w:basedOn w:val="Normal"/>
    <w:link w:val="RodapCarter"/>
    <w:uiPriority w:val="99"/>
    <w:unhideWhenUsed/>
    <w:rsid w:val="0011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02B1"/>
  </w:style>
  <w:style w:type="character" w:customStyle="1" w:styleId="CabealhoCarter1">
    <w:name w:val="Cabeçalho Caráter1"/>
    <w:rsid w:val="002435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 Beatriz Correia</dc:creator>
  <cp:keywords/>
  <dc:description/>
  <cp:lastModifiedBy>DC- Laura Canha</cp:lastModifiedBy>
  <cp:revision>3</cp:revision>
  <cp:lastPrinted>2023-09-27T09:00:00Z</cp:lastPrinted>
  <dcterms:created xsi:type="dcterms:W3CDTF">2023-10-02T10:11:00Z</dcterms:created>
  <dcterms:modified xsi:type="dcterms:W3CDTF">2023-10-02T10:12:00Z</dcterms:modified>
</cp:coreProperties>
</file>